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CB5AA2" w14:textId="77777777" w:rsidR="00E52394" w:rsidRDefault="0099485E">
      <w:pPr>
        <w:jc w:val="center"/>
        <w:rPr>
          <w:rFonts w:ascii="Arial" w:eastAsia="Arial" w:hAnsi="Arial" w:cs="Arial"/>
          <w:b/>
          <w:sz w:val="28"/>
          <w:szCs w:val="28"/>
          <w:u w:val="single"/>
        </w:rPr>
      </w:pPr>
      <w:r>
        <w:rPr>
          <w:rFonts w:ascii="Arial" w:eastAsia="Arial" w:hAnsi="Arial" w:cs="Arial"/>
          <w:b/>
          <w:sz w:val="28"/>
          <w:szCs w:val="28"/>
          <w:u w:val="single"/>
        </w:rPr>
        <w:t>Dv8 Sussex – Job Description 17/18</w:t>
      </w:r>
    </w:p>
    <w:p w14:paraId="0360BB3E" w14:textId="77777777" w:rsidR="00E52394" w:rsidRDefault="00E52394">
      <w:pPr>
        <w:jc w:val="center"/>
        <w:rPr>
          <w:rFonts w:ascii="Arial" w:eastAsia="Arial" w:hAnsi="Arial" w:cs="Arial"/>
          <w:b/>
          <w:sz w:val="28"/>
          <w:szCs w:val="28"/>
          <w:u w:val="single"/>
        </w:rPr>
      </w:pPr>
    </w:p>
    <w:p w14:paraId="30FBEA74" w14:textId="77777777" w:rsidR="00E52394" w:rsidRDefault="00E52394">
      <w:pPr>
        <w:jc w:val="center"/>
        <w:rPr>
          <w:rFonts w:ascii="Arial" w:eastAsia="Arial" w:hAnsi="Arial" w:cs="Arial"/>
          <w:b/>
          <w:sz w:val="28"/>
          <w:szCs w:val="28"/>
          <w:u w:val="single"/>
        </w:rPr>
      </w:pPr>
    </w:p>
    <w:tbl>
      <w:tblPr>
        <w:tblStyle w:val="a"/>
        <w:tblW w:w="96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9"/>
        <w:gridCol w:w="6759"/>
      </w:tblGrid>
      <w:tr w:rsidR="00E52394" w14:paraId="031E35B6" w14:textId="77777777">
        <w:trPr>
          <w:trHeight w:val="260"/>
        </w:trPr>
        <w:tc>
          <w:tcPr>
            <w:tcW w:w="2899" w:type="dxa"/>
          </w:tcPr>
          <w:p w14:paraId="4B5E2F12" w14:textId="77777777" w:rsidR="00E52394" w:rsidRDefault="0099485E">
            <w:pPr>
              <w:rPr>
                <w:rFonts w:ascii="Arial" w:eastAsia="Arial" w:hAnsi="Arial" w:cs="Arial"/>
                <w:b/>
                <w:sz w:val="22"/>
                <w:szCs w:val="22"/>
              </w:rPr>
            </w:pPr>
            <w:r>
              <w:rPr>
                <w:rFonts w:ascii="Arial" w:eastAsia="Arial" w:hAnsi="Arial" w:cs="Arial"/>
                <w:b/>
                <w:sz w:val="22"/>
                <w:szCs w:val="22"/>
              </w:rPr>
              <w:t>Job Title</w:t>
            </w:r>
          </w:p>
        </w:tc>
        <w:tc>
          <w:tcPr>
            <w:tcW w:w="6759" w:type="dxa"/>
          </w:tcPr>
          <w:p w14:paraId="77409197" w14:textId="77777777" w:rsidR="00E52394" w:rsidRDefault="0099485E">
            <w:pPr>
              <w:rPr>
                <w:rFonts w:ascii="Arial" w:eastAsia="Arial" w:hAnsi="Arial" w:cs="Arial"/>
                <w:b/>
                <w:sz w:val="22"/>
                <w:szCs w:val="22"/>
              </w:rPr>
            </w:pPr>
            <w:r>
              <w:rPr>
                <w:rFonts w:ascii="Arial" w:eastAsia="Arial" w:hAnsi="Arial" w:cs="Arial"/>
                <w:b/>
                <w:sz w:val="22"/>
                <w:szCs w:val="22"/>
              </w:rPr>
              <w:t>Music Production and Performance Tutor (Introduction, Intermediate and Advanced level teaching hours available)</w:t>
            </w:r>
          </w:p>
        </w:tc>
      </w:tr>
      <w:tr w:rsidR="00E52394" w14:paraId="49C892C7" w14:textId="77777777">
        <w:trPr>
          <w:trHeight w:val="260"/>
        </w:trPr>
        <w:tc>
          <w:tcPr>
            <w:tcW w:w="2899" w:type="dxa"/>
          </w:tcPr>
          <w:p w14:paraId="38FF314D" w14:textId="77777777" w:rsidR="00E52394" w:rsidRDefault="0099485E">
            <w:pPr>
              <w:rPr>
                <w:rFonts w:ascii="Arial" w:eastAsia="Arial" w:hAnsi="Arial" w:cs="Arial"/>
                <w:b/>
                <w:sz w:val="22"/>
                <w:szCs w:val="22"/>
              </w:rPr>
            </w:pPr>
            <w:r>
              <w:rPr>
                <w:rFonts w:ascii="Arial" w:eastAsia="Arial" w:hAnsi="Arial" w:cs="Arial"/>
                <w:b/>
                <w:sz w:val="22"/>
                <w:szCs w:val="22"/>
              </w:rPr>
              <w:t xml:space="preserve">Responsible to </w:t>
            </w:r>
          </w:p>
        </w:tc>
        <w:tc>
          <w:tcPr>
            <w:tcW w:w="6759" w:type="dxa"/>
          </w:tcPr>
          <w:p w14:paraId="31133AEE" w14:textId="77777777" w:rsidR="00E52394" w:rsidRDefault="0099485E">
            <w:pPr>
              <w:rPr>
                <w:rFonts w:ascii="Arial" w:eastAsia="Arial" w:hAnsi="Arial" w:cs="Arial"/>
                <w:b/>
                <w:sz w:val="22"/>
                <w:szCs w:val="22"/>
              </w:rPr>
            </w:pPr>
            <w:r>
              <w:rPr>
                <w:rFonts w:ascii="Arial" w:eastAsia="Arial" w:hAnsi="Arial" w:cs="Arial"/>
                <w:b/>
                <w:sz w:val="22"/>
                <w:szCs w:val="22"/>
              </w:rPr>
              <w:t>Centre Delivery and Performance Manager</w:t>
            </w:r>
          </w:p>
        </w:tc>
      </w:tr>
      <w:tr w:rsidR="00E52394" w14:paraId="5EF89993" w14:textId="77777777">
        <w:trPr>
          <w:trHeight w:val="280"/>
        </w:trPr>
        <w:tc>
          <w:tcPr>
            <w:tcW w:w="2899" w:type="dxa"/>
          </w:tcPr>
          <w:p w14:paraId="2EB3BFB9" w14:textId="77777777" w:rsidR="00E52394" w:rsidRDefault="0099485E">
            <w:pPr>
              <w:rPr>
                <w:rFonts w:ascii="Arial" w:eastAsia="Arial" w:hAnsi="Arial" w:cs="Arial"/>
                <w:b/>
                <w:sz w:val="22"/>
                <w:szCs w:val="22"/>
              </w:rPr>
            </w:pPr>
            <w:r>
              <w:rPr>
                <w:rFonts w:ascii="Arial" w:eastAsia="Arial" w:hAnsi="Arial" w:cs="Arial"/>
                <w:b/>
                <w:sz w:val="22"/>
                <w:szCs w:val="22"/>
              </w:rPr>
              <w:t>Location</w:t>
            </w:r>
          </w:p>
        </w:tc>
        <w:tc>
          <w:tcPr>
            <w:tcW w:w="6759" w:type="dxa"/>
          </w:tcPr>
          <w:p w14:paraId="40CEF778" w14:textId="77777777" w:rsidR="00E52394" w:rsidRDefault="008B6CEC">
            <w:pPr>
              <w:rPr>
                <w:rFonts w:ascii="Arial" w:eastAsia="Arial" w:hAnsi="Arial" w:cs="Arial"/>
                <w:b/>
                <w:sz w:val="22"/>
                <w:szCs w:val="22"/>
              </w:rPr>
            </w:pPr>
            <w:r>
              <w:rPr>
                <w:rFonts w:ascii="Arial" w:eastAsia="Arial" w:hAnsi="Arial" w:cs="Arial"/>
                <w:b/>
                <w:sz w:val="22"/>
                <w:szCs w:val="22"/>
              </w:rPr>
              <w:t>Brighton</w:t>
            </w:r>
          </w:p>
        </w:tc>
      </w:tr>
    </w:tbl>
    <w:p w14:paraId="02287439" w14:textId="77777777" w:rsidR="00E52394" w:rsidRDefault="00E52394">
      <w:pPr>
        <w:rPr>
          <w:rFonts w:ascii="Arial" w:eastAsia="Arial" w:hAnsi="Arial" w:cs="Arial"/>
          <w:b/>
          <w:sz w:val="22"/>
          <w:szCs w:val="22"/>
        </w:rPr>
      </w:pPr>
    </w:p>
    <w:p w14:paraId="64FF5DAF" w14:textId="77777777" w:rsidR="00E52394" w:rsidRDefault="0099485E">
      <w:pPr>
        <w:rPr>
          <w:rFonts w:ascii="Arial" w:eastAsia="Arial" w:hAnsi="Arial" w:cs="Arial"/>
          <w:sz w:val="22"/>
          <w:szCs w:val="22"/>
        </w:rPr>
      </w:pPr>
      <w:r>
        <w:rPr>
          <w:rFonts w:ascii="Arial" w:eastAsia="Arial" w:hAnsi="Arial" w:cs="Arial"/>
          <w:b/>
          <w:sz w:val="22"/>
          <w:szCs w:val="22"/>
        </w:rPr>
        <w:t xml:space="preserve">Start date: </w:t>
      </w:r>
      <w:r>
        <w:rPr>
          <w:rFonts w:ascii="Arial" w:eastAsia="Arial" w:hAnsi="Arial" w:cs="Arial"/>
          <w:sz w:val="22"/>
          <w:szCs w:val="22"/>
        </w:rPr>
        <w:t>w/c 4th September 2017</w:t>
      </w:r>
    </w:p>
    <w:p w14:paraId="33B9FE82" w14:textId="77777777" w:rsidR="00E52394" w:rsidRDefault="00E52394">
      <w:pPr>
        <w:rPr>
          <w:rFonts w:ascii="Arial" w:eastAsia="Arial" w:hAnsi="Arial" w:cs="Arial"/>
          <w:b/>
          <w:sz w:val="22"/>
          <w:szCs w:val="22"/>
        </w:rPr>
      </w:pPr>
    </w:p>
    <w:p w14:paraId="01659C58" w14:textId="77777777" w:rsidR="00E52394" w:rsidRDefault="0099485E">
      <w:pPr>
        <w:rPr>
          <w:rFonts w:ascii="Arial" w:eastAsia="Arial" w:hAnsi="Arial" w:cs="Arial"/>
          <w:sz w:val="22"/>
          <w:szCs w:val="22"/>
        </w:rPr>
      </w:pPr>
      <w:r>
        <w:rPr>
          <w:rFonts w:ascii="Arial" w:eastAsia="Arial" w:hAnsi="Arial" w:cs="Arial"/>
          <w:b/>
          <w:sz w:val="22"/>
          <w:szCs w:val="22"/>
        </w:rPr>
        <w:t>Salary</w:t>
      </w:r>
      <w:r>
        <w:rPr>
          <w:rFonts w:ascii="Arial" w:eastAsia="Arial" w:hAnsi="Arial" w:cs="Arial"/>
          <w:sz w:val="22"/>
          <w:szCs w:val="22"/>
        </w:rPr>
        <w:t xml:space="preserve">: £21k – 24k pro rata, per annum (based on a full time equivalent of 52 weeks per year 35 hours per week) </w:t>
      </w:r>
    </w:p>
    <w:p w14:paraId="322B8AA6" w14:textId="77777777" w:rsidR="00E52394" w:rsidRDefault="0099485E">
      <w:pPr>
        <w:rPr>
          <w:rFonts w:ascii="Arial" w:eastAsia="Arial" w:hAnsi="Arial" w:cs="Arial"/>
          <w:sz w:val="22"/>
          <w:szCs w:val="22"/>
        </w:rPr>
      </w:pPr>
      <w:r>
        <w:rPr>
          <w:rFonts w:ascii="Arial" w:eastAsia="Arial" w:hAnsi="Arial" w:cs="Arial"/>
          <w:sz w:val="22"/>
          <w:szCs w:val="22"/>
        </w:rPr>
        <w:t>(Salary for Course Lead £25 - £26k pro rata*)</w:t>
      </w:r>
    </w:p>
    <w:p w14:paraId="4B72E25D" w14:textId="77777777" w:rsidR="00E52394" w:rsidRDefault="00E52394">
      <w:pPr>
        <w:rPr>
          <w:rFonts w:ascii="Arial" w:eastAsia="Arial" w:hAnsi="Arial" w:cs="Arial"/>
          <w:sz w:val="22"/>
          <w:szCs w:val="22"/>
        </w:rPr>
      </w:pPr>
    </w:p>
    <w:p w14:paraId="1162E9E2" w14:textId="77777777" w:rsidR="00E52394" w:rsidRDefault="0099485E">
      <w:pPr>
        <w:rPr>
          <w:rFonts w:ascii="Arial" w:eastAsia="Arial" w:hAnsi="Arial" w:cs="Arial"/>
          <w:sz w:val="22"/>
          <w:szCs w:val="22"/>
        </w:rPr>
      </w:pPr>
      <w:r>
        <w:rPr>
          <w:rFonts w:ascii="Arial" w:eastAsia="Arial" w:hAnsi="Arial" w:cs="Arial"/>
          <w:b/>
          <w:sz w:val="22"/>
          <w:szCs w:val="22"/>
        </w:rPr>
        <w:t xml:space="preserve">Contract type: </w:t>
      </w:r>
      <w:r>
        <w:rPr>
          <w:rFonts w:ascii="Arial" w:eastAsia="Arial" w:hAnsi="Arial" w:cs="Arial"/>
          <w:sz w:val="22"/>
          <w:szCs w:val="22"/>
        </w:rPr>
        <w:t>Fixed term Term time only. (To be reviewed annually in li</w:t>
      </w:r>
      <w:r>
        <w:rPr>
          <w:rFonts w:ascii="Arial" w:eastAsia="Arial" w:hAnsi="Arial" w:cs="Arial"/>
          <w:sz w:val="22"/>
          <w:szCs w:val="22"/>
        </w:rPr>
        <w:t>ne with funding and programme requirements)</w:t>
      </w:r>
    </w:p>
    <w:p w14:paraId="1AB3480A" w14:textId="77777777" w:rsidR="00E52394" w:rsidRDefault="0099485E">
      <w:pPr>
        <w:rPr>
          <w:rFonts w:ascii="Arial" w:eastAsia="Arial" w:hAnsi="Arial" w:cs="Arial"/>
          <w:sz w:val="22"/>
          <w:szCs w:val="22"/>
        </w:rPr>
      </w:pPr>
      <w:r>
        <w:rPr>
          <w:rFonts w:ascii="Arial" w:eastAsia="Arial" w:hAnsi="Arial" w:cs="Arial"/>
          <w:b/>
          <w:sz w:val="22"/>
          <w:szCs w:val="22"/>
        </w:rPr>
        <w:t>Days</w:t>
      </w:r>
      <w:r>
        <w:rPr>
          <w:rFonts w:ascii="Arial" w:eastAsia="Arial" w:hAnsi="Arial" w:cs="Arial"/>
          <w:sz w:val="22"/>
          <w:szCs w:val="22"/>
        </w:rPr>
        <w:t xml:space="preserve">: </w:t>
      </w:r>
      <w:r w:rsidR="008B6CEC" w:rsidRPr="008B6CEC">
        <w:rPr>
          <w:rFonts w:ascii="Arial" w:hAnsi="Arial" w:cs="Arial"/>
          <w:sz w:val="22"/>
          <w:szCs w:val="22"/>
        </w:rPr>
        <w:t>0.5 days available. Additional sessional hours also available.</w:t>
      </w:r>
    </w:p>
    <w:p w14:paraId="6ADF5F4D" w14:textId="77777777" w:rsidR="00E52394" w:rsidRDefault="00E52394">
      <w:pPr>
        <w:rPr>
          <w:rFonts w:ascii="Arial" w:eastAsia="Arial" w:hAnsi="Arial" w:cs="Arial"/>
          <w:sz w:val="22"/>
          <w:szCs w:val="22"/>
        </w:rPr>
      </w:pPr>
      <w:bookmarkStart w:id="0" w:name="_GoBack"/>
      <w:bookmarkEnd w:id="0"/>
    </w:p>
    <w:p w14:paraId="16580B9B" w14:textId="77777777" w:rsidR="00E52394" w:rsidRDefault="0099485E">
      <w:pPr>
        <w:jc w:val="both"/>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 xml:space="preserve"> </w:t>
      </w:r>
    </w:p>
    <w:p w14:paraId="4AC1EBE3" w14:textId="77777777" w:rsidR="00E52394" w:rsidRDefault="0099485E">
      <w:pPr>
        <w:jc w:val="both"/>
        <w:rPr>
          <w:rFonts w:ascii="Arial" w:eastAsia="Arial" w:hAnsi="Arial" w:cs="Arial"/>
          <w:sz w:val="22"/>
          <w:szCs w:val="22"/>
        </w:rPr>
      </w:pPr>
      <w:r>
        <w:rPr>
          <w:rFonts w:ascii="Arial" w:eastAsia="Arial" w:hAnsi="Arial" w:cs="Arial"/>
          <w:sz w:val="22"/>
          <w:szCs w:val="22"/>
        </w:rPr>
        <w:t>To plan, deliver and assess Dv8 Sussex’s 16-19 Music Production course/s - Introduction (Level 1), Intermediate (Level 2</w:t>
      </w:r>
      <w:r>
        <w:rPr>
          <w:rFonts w:ascii="Arial" w:eastAsia="Arial" w:hAnsi="Arial" w:cs="Arial"/>
          <w:sz w:val="22"/>
          <w:szCs w:val="22"/>
        </w:rPr>
        <w:t xml:space="preserve">) and/or Advanced (Level 3) at the Dv8 centre in Bexhill. </w:t>
      </w:r>
    </w:p>
    <w:p w14:paraId="0C832E3F" w14:textId="77777777" w:rsidR="00E52394" w:rsidRDefault="00E52394">
      <w:pPr>
        <w:jc w:val="both"/>
        <w:rPr>
          <w:rFonts w:ascii="Arial" w:eastAsia="Arial" w:hAnsi="Arial" w:cs="Arial"/>
          <w:sz w:val="22"/>
          <w:szCs w:val="22"/>
        </w:rPr>
      </w:pPr>
    </w:p>
    <w:p w14:paraId="1F91E501" w14:textId="77777777" w:rsidR="00E52394" w:rsidRDefault="0099485E">
      <w:pPr>
        <w:jc w:val="both"/>
        <w:rPr>
          <w:rFonts w:ascii="Arial" w:eastAsia="Arial" w:hAnsi="Arial" w:cs="Arial"/>
          <w:b/>
          <w:sz w:val="22"/>
          <w:szCs w:val="22"/>
        </w:rPr>
      </w:pPr>
      <w:r>
        <w:rPr>
          <w:rFonts w:ascii="Arial" w:eastAsia="Arial" w:hAnsi="Arial" w:cs="Arial"/>
          <w:b/>
          <w:sz w:val="22"/>
          <w:szCs w:val="22"/>
        </w:rPr>
        <w:t>Course details:</w:t>
      </w:r>
    </w:p>
    <w:p w14:paraId="3B0B2118" w14:textId="77777777" w:rsidR="00E52394" w:rsidRDefault="0099485E">
      <w:pPr>
        <w:jc w:val="both"/>
        <w:rPr>
          <w:rFonts w:ascii="Arial" w:eastAsia="Arial" w:hAnsi="Arial" w:cs="Arial"/>
          <w:b/>
          <w:sz w:val="22"/>
          <w:szCs w:val="22"/>
        </w:rPr>
      </w:pPr>
      <w:hyperlink r:id="rId7">
        <w:r>
          <w:rPr>
            <w:rFonts w:ascii="Arial" w:eastAsia="Arial" w:hAnsi="Arial" w:cs="Arial"/>
            <w:b/>
            <w:color w:val="1155CC"/>
            <w:sz w:val="22"/>
            <w:szCs w:val="22"/>
            <w:u w:val="single"/>
          </w:rPr>
          <w:t>www.dv8sussex.com/introduction-music-media-digital-course/</w:t>
        </w:r>
      </w:hyperlink>
      <w:r>
        <w:rPr>
          <w:rFonts w:ascii="Arial" w:eastAsia="Arial" w:hAnsi="Arial" w:cs="Arial"/>
          <w:b/>
          <w:sz w:val="22"/>
          <w:szCs w:val="22"/>
        </w:rPr>
        <w:t xml:space="preserve"> </w:t>
      </w:r>
      <w:hyperlink r:id="rId8">
        <w:r>
          <w:rPr>
            <w:rFonts w:ascii="Arial" w:eastAsia="Arial" w:hAnsi="Arial" w:cs="Arial"/>
            <w:b/>
            <w:color w:val="1155CC"/>
            <w:sz w:val="22"/>
            <w:szCs w:val="22"/>
            <w:u w:val="single"/>
          </w:rPr>
          <w:t>www.dv8sussex.com/music-production-course/</w:t>
        </w:r>
      </w:hyperlink>
    </w:p>
    <w:p w14:paraId="3501655E" w14:textId="77777777" w:rsidR="00E52394" w:rsidRDefault="00E52394">
      <w:pPr>
        <w:rPr>
          <w:rFonts w:ascii="Arial" w:eastAsia="Arial" w:hAnsi="Arial" w:cs="Arial"/>
          <w:sz w:val="22"/>
          <w:szCs w:val="22"/>
        </w:rPr>
      </w:pPr>
    </w:p>
    <w:p w14:paraId="119AA436" w14:textId="77777777" w:rsidR="00E52394" w:rsidRDefault="0099485E">
      <w:pPr>
        <w:rPr>
          <w:rFonts w:ascii="Arial" w:eastAsia="Arial" w:hAnsi="Arial" w:cs="Arial"/>
          <w:b/>
          <w:sz w:val="22"/>
          <w:szCs w:val="22"/>
        </w:rPr>
      </w:pPr>
      <w:r>
        <w:rPr>
          <w:rFonts w:ascii="Arial" w:eastAsia="Arial" w:hAnsi="Arial" w:cs="Arial"/>
          <w:b/>
          <w:sz w:val="22"/>
          <w:szCs w:val="22"/>
        </w:rPr>
        <w:t>Summary of role:</w:t>
      </w:r>
    </w:p>
    <w:p w14:paraId="749A7605" w14:textId="77777777" w:rsidR="00E52394" w:rsidRDefault="0099485E">
      <w:pPr>
        <w:rPr>
          <w:rFonts w:ascii="Arial" w:eastAsia="Arial" w:hAnsi="Arial" w:cs="Arial"/>
          <w:sz w:val="22"/>
          <w:szCs w:val="22"/>
        </w:rPr>
      </w:pPr>
      <w:r>
        <w:rPr>
          <w:rFonts w:ascii="Arial" w:eastAsia="Arial" w:hAnsi="Arial" w:cs="Arial"/>
          <w:sz w:val="22"/>
          <w:szCs w:val="22"/>
        </w:rPr>
        <w:t>Our tutors are an integral part of a wider Dv8 team working closely with Learning Support, Centre Management, our Maths, English and Employability tutors, Recruitment and Marketing, and the Senior Management to provide a learning environment which is stret</w:t>
      </w:r>
      <w:r>
        <w:rPr>
          <w:rFonts w:ascii="Arial" w:eastAsia="Arial" w:hAnsi="Arial" w:cs="Arial"/>
          <w:sz w:val="22"/>
          <w:szCs w:val="22"/>
        </w:rPr>
        <w:t>ching and challenging as well as being supportive.</w:t>
      </w:r>
    </w:p>
    <w:p w14:paraId="64AE85D1" w14:textId="77777777" w:rsidR="00E52394" w:rsidRDefault="00E52394">
      <w:pPr>
        <w:rPr>
          <w:rFonts w:ascii="Arial" w:eastAsia="Arial" w:hAnsi="Arial" w:cs="Arial"/>
          <w:sz w:val="22"/>
          <w:szCs w:val="22"/>
        </w:rPr>
      </w:pPr>
    </w:p>
    <w:p w14:paraId="16508143" w14:textId="77777777" w:rsidR="00E52394" w:rsidRDefault="0099485E">
      <w:pPr>
        <w:rPr>
          <w:rFonts w:ascii="Arial" w:eastAsia="Arial" w:hAnsi="Arial" w:cs="Arial"/>
          <w:sz w:val="22"/>
          <w:szCs w:val="22"/>
        </w:rPr>
      </w:pPr>
      <w:r>
        <w:rPr>
          <w:rFonts w:ascii="Arial" w:eastAsia="Arial" w:hAnsi="Arial" w:cs="Arial"/>
          <w:sz w:val="22"/>
          <w:szCs w:val="22"/>
        </w:rPr>
        <w:t>Within the role, alongside the delivering main core study programme, are opportunities to engage our students on personal and social development issues, prepare them for work experience and support the tr</w:t>
      </w:r>
      <w:r>
        <w:rPr>
          <w:rFonts w:ascii="Arial" w:eastAsia="Arial" w:hAnsi="Arial" w:cs="Arial"/>
          <w:sz w:val="22"/>
          <w:szCs w:val="22"/>
        </w:rPr>
        <w:t>ansition to their optimum progression route.</w:t>
      </w:r>
    </w:p>
    <w:p w14:paraId="297BB51E" w14:textId="77777777" w:rsidR="00E52394" w:rsidRDefault="00E52394">
      <w:pPr>
        <w:rPr>
          <w:rFonts w:ascii="Arial" w:eastAsia="Arial" w:hAnsi="Arial" w:cs="Arial"/>
          <w:sz w:val="22"/>
          <w:szCs w:val="22"/>
        </w:rPr>
      </w:pPr>
    </w:p>
    <w:p w14:paraId="09E00835" w14:textId="77777777" w:rsidR="00E52394" w:rsidRDefault="0099485E">
      <w:pPr>
        <w:jc w:val="both"/>
        <w:rPr>
          <w:rFonts w:ascii="Arial" w:eastAsia="Arial" w:hAnsi="Arial" w:cs="Arial"/>
          <w:sz w:val="22"/>
          <w:szCs w:val="22"/>
        </w:rPr>
      </w:pPr>
      <w:r>
        <w:rPr>
          <w:rFonts w:ascii="Arial" w:eastAsia="Arial" w:hAnsi="Arial" w:cs="Arial"/>
          <w:sz w:val="22"/>
          <w:szCs w:val="22"/>
        </w:rPr>
        <w:t>Our tutors use their practical experience within their creative industry to inspire and motivate our students. Dv8 Sussex prides itself on project-based learning, with real outcomes and opportunities to showcas</w:t>
      </w:r>
      <w:r>
        <w:rPr>
          <w:rFonts w:ascii="Arial" w:eastAsia="Arial" w:hAnsi="Arial" w:cs="Arial"/>
          <w:sz w:val="22"/>
          <w:szCs w:val="22"/>
        </w:rPr>
        <w:t>e success and innovation.</w:t>
      </w:r>
    </w:p>
    <w:p w14:paraId="72A79797" w14:textId="77777777" w:rsidR="00E52394" w:rsidRDefault="00E52394">
      <w:pPr>
        <w:jc w:val="both"/>
        <w:rPr>
          <w:rFonts w:ascii="Arial" w:eastAsia="Arial" w:hAnsi="Arial" w:cs="Arial"/>
          <w:sz w:val="22"/>
          <w:szCs w:val="22"/>
        </w:rPr>
      </w:pPr>
    </w:p>
    <w:p w14:paraId="226F80DB" w14:textId="77777777" w:rsidR="00E52394" w:rsidRDefault="0099485E">
      <w:pPr>
        <w:rPr>
          <w:rFonts w:ascii="Arial" w:eastAsia="Arial" w:hAnsi="Arial" w:cs="Arial"/>
          <w:sz w:val="22"/>
          <w:szCs w:val="22"/>
        </w:rPr>
      </w:pPr>
      <w:r>
        <w:rPr>
          <w:rFonts w:ascii="Arial" w:eastAsia="Arial" w:hAnsi="Arial" w:cs="Arial"/>
          <w:b/>
          <w:sz w:val="22"/>
          <w:szCs w:val="22"/>
        </w:rPr>
        <w:t>Company outline:</w:t>
      </w:r>
      <w:r>
        <w:rPr>
          <w:rFonts w:ascii="Arial" w:eastAsia="Arial" w:hAnsi="Arial" w:cs="Arial"/>
          <w:sz w:val="22"/>
          <w:szCs w:val="22"/>
        </w:rPr>
        <w:br/>
        <w:t>Dv8 Sussex specialises in delivering innovative training for young people in creativity and media related topics, all taught by industry professionals and designed to provide a real skills for working in a creati</w:t>
      </w:r>
      <w:r>
        <w:rPr>
          <w:rFonts w:ascii="Arial" w:eastAsia="Arial" w:hAnsi="Arial" w:cs="Arial"/>
          <w:sz w:val="22"/>
          <w:szCs w:val="22"/>
        </w:rPr>
        <w:t>ve environment.</w:t>
      </w:r>
    </w:p>
    <w:p w14:paraId="2AAF14EC" w14:textId="77777777" w:rsidR="00E52394" w:rsidRDefault="00E52394">
      <w:pPr>
        <w:rPr>
          <w:rFonts w:ascii="Arial" w:eastAsia="Arial" w:hAnsi="Arial" w:cs="Arial"/>
          <w:sz w:val="22"/>
          <w:szCs w:val="22"/>
        </w:rPr>
      </w:pPr>
    </w:p>
    <w:p w14:paraId="19C26087" w14:textId="77777777" w:rsidR="00E52394" w:rsidRDefault="0099485E">
      <w:pPr>
        <w:rPr>
          <w:rFonts w:ascii="Arial" w:eastAsia="Arial" w:hAnsi="Arial" w:cs="Arial"/>
          <w:sz w:val="22"/>
          <w:szCs w:val="22"/>
        </w:rPr>
      </w:pPr>
      <w:r>
        <w:rPr>
          <w:rFonts w:ascii="Arial" w:eastAsia="Arial" w:hAnsi="Arial" w:cs="Arial"/>
          <w:sz w:val="22"/>
          <w:szCs w:val="22"/>
        </w:rPr>
        <w:t xml:space="preserve">Dv8 in Bexhill has just moved into a custom built new training centre in a central location near to the train station called the Bexhill Hive. </w:t>
      </w:r>
    </w:p>
    <w:p w14:paraId="50FDD6C3" w14:textId="77777777" w:rsidR="00E52394" w:rsidRDefault="0099485E">
      <w:pPr>
        <w:rPr>
          <w:rFonts w:ascii="Arial" w:eastAsia="Arial" w:hAnsi="Arial" w:cs="Arial"/>
          <w:sz w:val="22"/>
          <w:szCs w:val="22"/>
        </w:rPr>
      </w:pPr>
      <w:r>
        <w:rPr>
          <w:rFonts w:ascii="Arial" w:eastAsia="Arial" w:hAnsi="Arial" w:cs="Arial"/>
          <w:sz w:val="22"/>
          <w:szCs w:val="22"/>
        </w:rPr>
        <w:br/>
        <w:t xml:space="preserve">We recognise the strengths of learning through doing something that is challenging, inspiring </w:t>
      </w:r>
      <w:r>
        <w:rPr>
          <w:rFonts w:ascii="Arial" w:eastAsia="Arial" w:hAnsi="Arial" w:cs="Arial"/>
          <w:sz w:val="22"/>
          <w:szCs w:val="22"/>
        </w:rPr>
        <w:t>and fun. The young people on our courses are supported to progress into employment, apprenticeships or further education following their time with us. All courses contain qualifications embedded within activities and projects as well as targeted support fo</w:t>
      </w:r>
      <w:r>
        <w:rPr>
          <w:rFonts w:ascii="Arial" w:eastAsia="Arial" w:hAnsi="Arial" w:cs="Arial"/>
          <w:sz w:val="22"/>
          <w:szCs w:val="22"/>
        </w:rPr>
        <w:t xml:space="preserve">r English </w:t>
      </w:r>
      <w:r>
        <w:rPr>
          <w:rFonts w:ascii="Arial" w:eastAsia="Arial" w:hAnsi="Arial" w:cs="Arial"/>
          <w:sz w:val="22"/>
          <w:szCs w:val="22"/>
        </w:rPr>
        <w:lastRenderedPageBreak/>
        <w:t>and Maths.</w:t>
      </w:r>
    </w:p>
    <w:p w14:paraId="3524C7C3" w14:textId="77777777" w:rsidR="00E52394" w:rsidRDefault="00E52394">
      <w:pPr>
        <w:rPr>
          <w:rFonts w:ascii="Arial" w:eastAsia="Arial" w:hAnsi="Arial" w:cs="Arial"/>
          <w:sz w:val="22"/>
          <w:szCs w:val="22"/>
        </w:rPr>
      </w:pPr>
    </w:p>
    <w:p w14:paraId="5F106445" w14:textId="77777777" w:rsidR="00E52394" w:rsidRDefault="0099485E">
      <w:pPr>
        <w:jc w:val="both"/>
        <w:rPr>
          <w:rFonts w:ascii="Arial" w:eastAsia="Arial" w:hAnsi="Arial" w:cs="Arial"/>
          <w:sz w:val="22"/>
          <w:szCs w:val="22"/>
        </w:rPr>
      </w:pPr>
      <w:r>
        <w:rPr>
          <w:rFonts w:ascii="Arial" w:eastAsia="Arial" w:hAnsi="Arial" w:cs="Arial"/>
          <w:sz w:val="22"/>
          <w:szCs w:val="22"/>
        </w:rPr>
        <w:t>Dv8 Sussex is an equal opportunities employer and positively welcomes applications from all sections of the community. We are committed to safeguarding all learners enrolled on our programmes and appointment of successful applicants w</w:t>
      </w:r>
      <w:r>
        <w:rPr>
          <w:rFonts w:ascii="Arial" w:eastAsia="Arial" w:hAnsi="Arial" w:cs="Arial"/>
          <w:sz w:val="22"/>
          <w:szCs w:val="22"/>
        </w:rPr>
        <w:t>ill be subject to satisfactory references being obtained, and an enhanced disclosure and barring service (DBS) check.</w:t>
      </w:r>
    </w:p>
    <w:p w14:paraId="12E3A281" w14:textId="77777777" w:rsidR="00E52394" w:rsidRDefault="00E52394">
      <w:pPr>
        <w:rPr>
          <w:rFonts w:ascii="Arial" w:eastAsia="Arial" w:hAnsi="Arial" w:cs="Arial"/>
          <w:b/>
          <w:sz w:val="22"/>
          <w:szCs w:val="22"/>
        </w:rPr>
      </w:pPr>
    </w:p>
    <w:p w14:paraId="41DDF6DF" w14:textId="77777777" w:rsidR="00E52394" w:rsidRDefault="0099485E">
      <w:pPr>
        <w:rPr>
          <w:rFonts w:ascii="Arial" w:eastAsia="Arial" w:hAnsi="Arial" w:cs="Arial"/>
          <w:b/>
          <w:sz w:val="22"/>
          <w:szCs w:val="22"/>
        </w:rPr>
      </w:pPr>
      <w:r>
        <w:rPr>
          <w:rFonts w:ascii="Arial" w:eastAsia="Arial" w:hAnsi="Arial" w:cs="Arial"/>
          <w:b/>
          <w:sz w:val="22"/>
          <w:szCs w:val="22"/>
        </w:rPr>
        <w:t>Key Duties Associated with the job role</w:t>
      </w:r>
    </w:p>
    <w:p w14:paraId="7B5491D7" w14:textId="77777777" w:rsidR="00E52394" w:rsidRDefault="00E52394">
      <w:pPr>
        <w:rPr>
          <w:rFonts w:ascii="Arial" w:eastAsia="Arial" w:hAnsi="Arial" w:cs="Arial"/>
          <w:sz w:val="22"/>
          <w:szCs w:val="22"/>
        </w:rPr>
      </w:pPr>
    </w:p>
    <w:p w14:paraId="766BD439"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Plan, deliver and assess high quality Music Production skills training to cover all units of the appropriate level qualification.</w:t>
      </w:r>
    </w:p>
    <w:p w14:paraId="21B976EF"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Using industry links and experience, create an exciting, engaging and relevant programme for our students. </w:t>
      </w:r>
    </w:p>
    <w:p w14:paraId="63147BC6"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Bring in guest spe</w:t>
      </w:r>
      <w:r>
        <w:rPr>
          <w:rFonts w:ascii="Arial" w:eastAsia="Arial" w:hAnsi="Arial" w:cs="Arial"/>
          <w:sz w:val="22"/>
          <w:szCs w:val="22"/>
        </w:rPr>
        <w:t>akers and organise enrichment trips relevant to the course.</w:t>
      </w:r>
    </w:p>
    <w:p w14:paraId="23DD49AD"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Ensure all assessment requirements are met in a timely fashion, with student work appropriately assessed and tracked throughout, awarding body processes followed, and work stored suitably for mode</w:t>
      </w:r>
      <w:r>
        <w:rPr>
          <w:rFonts w:ascii="Arial" w:eastAsia="Arial" w:hAnsi="Arial" w:cs="Arial"/>
          <w:sz w:val="22"/>
          <w:szCs w:val="22"/>
        </w:rPr>
        <w:t xml:space="preserve">ration. </w:t>
      </w:r>
    </w:p>
    <w:p w14:paraId="7B603727"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Ensure attendance, retention, achievement and progression of learners meet organisational Key Performance Targets </w:t>
      </w:r>
    </w:p>
    <w:p w14:paraId="3530D40C"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Ensure all teaching, learning and assessment processes are recorded and evidenced using the appropriate documents, including schemes</w:t>
      </w:r>
      <w:r>
        <w:rPr>
          <w:rFonts w:ascii="Arial" w:eastAsia="Arial" w:hAnsi="Arial" w:cs="Arial"/>
          <w:sz w:val="22"/>
          <w:szCs w:val="22"/>
        </w:rPr>
        <w:t xml:space="preserve"> of work, Individual learning Plans and student course files. </w:t>
      </w:r>
    </w:p>
    <w:p w14:paraId="2D439405"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Ensure students are supported to achieve all main course aims and complete the full programme.  </w:t>
      </w:r>
    </w:p>
    <w:p w14:paraId="14925E7C"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To take a lead role in maintaining attendance and retention of students.</w:t>
      </w:r>
    </w:p>
    <w:p w14:paraId="4E3F6648"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Establish and maintain </w:t>
      </w:r>
      <w:r>
        <w:rPr>
          <w:rFonts w:ascii="Arial" w:eastAsia="Arial" w:hAnsi="Arial" w:cs="Arial"/>
          <w:sz w:val="22"/>
          <w:szCs w:val="22"/>
        </w:rPr>
        <w:t>positive relationships with young people and provide advice and support at all times.</w:t>
      </w:r>
    </w:p>
    <w:p w14:paraId="7143AA93"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Support the initial assessment process to identify each learner’s appropriate level of learning and Maths &amp; English levels. </w:t>
      </w:r>
    </w:p>
    <w:p w14:paraId="4BF3C21D"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Use initial and on-going assessment to identi</w:t>
      </w:r>
      <w:r>
        <w:rPr>
          <w:rFonts w:ascii="Arial" w:eastAsia="Arial" w:hAnsi="Arial" w:cs="Arial"/>
          <w:sz w:val="22"/>
          <w:szCs w:val="22"/>
        </w:rPr>
        <w:t>fy additional social and learning needs within our students, referring students to Learning support team where appropriate.</w:t>
      </w:r>
    </w:p>
    <w:p w14:paraId="616A9DFC"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Work in collaboration with Learning Support team to ensure students with additional learning and support needs are fully supported t</w:t>
      </w:r>
      <w:r>
        <w:rPr>
          <w:rFonts w:ascii="Arial" w:eastAsia="Arial" w:hAnsi="Arial" w:cs="Arial"/>
          <w:sz w:val="22"/>
          <w:szCs w:val="22"/>
        </w:rPr>
        <w:t>o achieve all programme aims.</w:t>
      </w:r>
    </w:p>
    <w:p w14:paraId="523BC960"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Ensure that each student’s learning journey is monitored and supported through the completion of an Individual Learning Plan (ILP) and termly reviews are completed thoroughly in a timely manner.</w:t>
      </w:r>
    </w:p>
    <w:p w14:paraId="5AA9593D"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Support learners to identify an</w:t>
      </w:r>
      <w:r>
        <w:rPr>
          <w:rFonts w:ascii="Arial" w:eastAsia="Arial" w:hAnsi="Arial" w:cs="Arial"/>
          <w:sz w:val="22"/>
          <w:szCs w:val="22"/>
        </w:rPr>
        <w:t xml:space="preserve">d achieve progression aims onto further education, apprenticeships or other employment options. </w:t>
      </w:r>
    </w:p>
    <w:p w14:paraId="2DD1728C"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Support students in gaining work experience placements.</w:t>
      </w:r>
    </w:p>
    <w:p w14:paraId="57242239"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Ensure that safeguarding of learners and staff at Dv8 is paramount at all times.</w:t>
      </w:r>
    </w:p>
    <w:p w14:paraId="2041DBD8"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Ensure all quality ass</w:t>
      </w:r>
      <w:r>
        <w:rPr>
          <w:rFonts w:ascii="Arial" w:eastAsia="Arial" w:hAnsi="Arial" w:cs="Arial"/>
          <w:sz w:val="22"/>
          <w:szCs w:val="22"/>
        </w:rPr>
        <w:t xml:space="preserve">urance, course review and improvement processes are followed and that quality improvement plans are implemented within programmes. </w:t>
      </w:r>
    </w:p>
    <w:p w14:paraId="199BBFF8" w14:textId="77777777" w:rsidR="00E52394" w:rsidRDefault="0099485E">
      <w:pPr>
        <w:numPr>
          <w:ilvl w:val="0"/>
          <w:numId w:val="2"/>
        </w:numPr>
        <w:ind w:hanging="360"/>
        <w:rPr>
          <w:rFonts w:ascii="Arial" w:eastAsia="Arial" w:hAnsi="Arial" w:cs="Arial"/>
          <w:sz w:val="22"/>
          <w:szCs w:val="22"/>
        </w:rPr>
      </w:pPr>
      <w:r>
        <w:rPr>
          <w:rFonts w:ascii="Arial" w:eastAsia="Arial" w:hAnsi="Arial" w:cs="Arial"/>
          <w:sz w:val="22"/>
          <w:szCs w:val="22"/>
        </w:rPr>
        <w:t xml:space="preserve">Ensure that Dv8’s Equality &amp; Diversity policies, procedures and initiatives are actively promoted to all staff and learners </w:t>
      </w:r>
      <w:r>
        <w:rPr>
          <w:rFonts w:ascii="Arial" w:eastAsia="Arial" w:hAnsi="Arial" w:cs="Arial"/>
          <w:sz w:val="22"/>
          <w:szCs w:val="22"/>
        </w:rPr>
        <w:t>at all times</w:t>
      </w:r>
    </w:p>
    <w:p w14:paraId="0720400C" w14:textId="77777777" w:rsidR="00E52394" w:rsidRDefault="00E52394">
      <w:pPr>
        <w:ind w:left="720"/>
        <w:rPr>
          <w:rFonts w:ascii="Arial" w:eastAsia="Arial" w:hAnsi="Arial" w:cs="Arial"/>
          <w:sz w:val="22"/>
          <w:szCs w:val="22"/>
        </w:rPr>
      </w:pPr>
    </w:p>
    <w:p w14:paraId="7B45D39D" w14:textId="77777777" w:rsidR="00E52394" w:rsidRDefault="0099485E">
      <w:pPr>
        <w:rPr>
          <w:rFonts w:ascii="Arial" w:eastAsia="Arial" w:hAnsi="Arial" w:cs="Arial"/>
          <w:b/>
          <w:sz w:val="22"/>
          <w:szCs w:val="22"/>
        </w:rPr>
      </w:pPr>
      <w:r>
        <w:rPr>
          <w:rFonts w:ascii="Arial" w:eastAsia="Arial" w:hAnsi="Arial" w:cs="Arial"/>
          <w:b/>
          <w:sz w:val="22"/>
          <w:szCs w:val="22"/>
        </w:rPr>
        <w:t>Skills required for post</w:t>
      </w:r>
    </w:p>
    <w:p w14:paraId="40D42446" w14:textId="77777777" w:rsidR="00E52394" w:rsidRDefault="00E52394">
      <w:pPr>
        <w:rPr>
          <w:rFonts w:ascii="Arial" w:eastAsia="Arial" w:hAnsi="Arial" w:cs="Arial"/>
          <w:b/>
          <w:sz w:val="22"/>
          <w:szCs w:val="22"/>
        </w:rPr>
      </w:pPr>
    </w:p>
    <w:p w14:paraId="25805D2F" w14:textId="77777777" w:rsidR="00E52394" w:rsidRDefault="0099485E">
      <w:pPr>
        <w:rPr>
          <w:rFonts w:ascii="Arial" w:eastAsia="Arial" w:hAnsi="Arial" w:cs="Arial"/>
          <w:sz w:val="22"/>
          <w:szCs w:val="22"/>
        </w:rPr>
      </w:pPr>
      <w:r>
        <w:rPr>
          <w:rFonts w:ascii="Arial" w:eastAsia="Arial" w:hAnsi="Arial" w:cs="Arial"/>
          <w:sz w:val="22"/>
          <w:szCs w:val="22"/>
        </w:rPr>
        <w:t>Essential Criteria</w:t>
      </w:r>
    </w:p>
    <w:p w14:paraId="4883A00D" w14:textId="77777777" w:rsidR="00E52394" w:rsidRDefault="00E52394">
      <w:pPr>
        <w:rPr>
          <w:rFonts w:ascii="Arial" w:eastAsia="Arial" w:hAnsi="Arial" w:cs="Arial"/>
          <w:sz w:val="22"/>
          <w:szCs w:val="22"/>
        </w:rPr>
      </w:pPr>
    </w:p>
    <w:p w14:paraId="7C9FF39A"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Hold a level 4 teaching qualification, be enrolled on a course to gain a relevant qualification (or with prior teaching experience a willingness to undertake such training immediately).</w:t>
      </w:r>
    </w:p>
    <w:p w14:paraId="1F5155D4"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 xml:space="preserve">Excellent knowledge of vocational skills as required for the course. </w:t>
      </w:r>
    </w:p>
    <w:p w14:paraId="0E567BA9"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lastRenderedPageBreak/>
        <w:t>Substantial experience of working within an education environment.</w:t>
      </w:r>
    </w:p>
    <w:p w14:paraId="26D2CD79"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 xml:space="preserve">Strong understanding of, or experience in planning for and working with, a wide range of learning needs and abilities, </w:t>
      </w:r>
      <w:r>
        <w:rPr>
          <w:rFonts w:ascii="Arial" w:eastAsia="Arial" w:hAnsi="Arial" w:cs="Arial"/>
          <w:sz w:val="22"/>
          <w:szCs w:val="22"/>
        </w:rPr>
        <w:t>including SEN.</w:t>
      </w:r>
    </w:p>
    <w:p w14:paraId="002174F3"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Experience of managing a varie</w:t>
      </w:r>
      <w:r>
        <w:rPr>
          <w:rFonts w:ascii="Arial" w:eastAsia="Arial" w:hAnsi="Arial" w:cs="Arial"/>
          <w:sz w:val="22"/>
          <w:szCs w:val="22"/>
        </w:rPr>
        <w:t>d</w:t>
      </w:r>
      <w:r>
        <w:rPr>
          <w:rFonts w:ascii="Arial" w:eastAsia="Arial" w:hAnsi="Arial" w:cs="Arial"/>
          <w:sz w:val="22"/>
          <w:szCs w:val="22"/>
        </w:rPr>
        <w:t xml:space="preserve"> learning environment, comprising of full class, one-to-one and sm</w:t>
      </w:r>
      <w:r>
        <w:rPr>
          <w:rFonts w:ascii="Arial" w:eastAsia="Arial" w:hAnsi="Arial" w:cs="Arial"/>
          <w:sz w:val="22"/>
          <w:szCs w:val="22"/>
        </w:rPr>
        <w:t xml:space="preserve">all </w:t>
      </w:r>
      <w:r>
        <w:rPr>
          <w:rFonts w:ascii="Arial" w:eastAsia="Arial" w:hAnsi="Arial" w:cs="Arial"/>
          <w:sz w:val="22"/>
          <w:szCs w:val="22"/>
        </w:rPr>
        <w:t>group sessions.</w:t>
      </w:r>
    </w:p>
    <w:p w14:paraId="1E904786"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Ability to plan, deliver and assess engaging and effective and adaptable programmes of learning.</w:t>
      </w:r>
    </w:p>
    <w:p w14:paraId="2014B0D5"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Ability to build positive r</w:t>
      </w:r>
      <w:r>
        <w:rPr>
          <w:rFonts w:ascii="Arial" w:eastAsia="Arial" w:hAnsi="Arial" w:cs="Arial"/>
          <w:sz w:val="22"/>
          <w:szCs w:val="22"/>
        </w:rPr>
        <w:t>elationships with young people.</w:t>
      </w:r>
    </w:p>
    <w:p w14:paraId="54D09260"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Effective s</w:t>
      </w:r>
      <w:r>
        <w:rPr>
          <w:rFonts w:ascii="Arial" w:eastAsia="Arial" w:hAnsi="Arial" w:cs="Arial"/>
          <w:sz w:val="22"/>
          <w:szCs w:val="22"/>
        </w:rPr>
        <w:t xml:space="preserve">kills in managing </w:t>
      </w:r>
      <w:r>
        <w:rPr>
          <w:rFonts w:ascii="Arial" w:eastAsia="Arial" w:hAnsi="Arial" w:cs="Arial"/>
          <w:sz w:val="22"/>
          <w:szCs w:val="22"/>
        </w:rPr>
        <w:t xml:space="preserve">classroom </w:t>
      </w:r>
      <w:r>
        <w:rPr>
          <w:rFonts w:ascii="Arial" w:eastAsia="Arial" w:hAnsi="Arial" w:cs="Arial"/>
          <w:sz w:val="22"/>
          <w:szCs w:val="22"/>
        </w:rPr>
        <w:t>behaviour and creating firm boundaries.</w:t>
      </w:r>
    </w:p>
    <w:p w14:paraId="608C5327"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Awareness of safeguarding issues affecting young people.</w:t>
      </w:r>
    </w:p>
    <w:p w14:paraId="025ED6B0" w14:textId="77777777" w:rsidR="00E52394" w:rsidRDefault="0099485E">
      <w:pPr>
        <w:numPr>
          <w:ilvl w:val="0"/>
          <w:numId w:val="3"/>
        </w:numPr>
        <w:ind w:hanging="360"/>
        <w:rPr>
          <w:rFonts w:ascii="Arial" w:eastAsia="Arial" w:hAnsi="Arial" w:cs="Arial"/>
          <w:sz w:val="22"/>
          <w:szCs w:val="22"/>
        </w:rPr>
      </w:pPr>
      <w:r>
        <w:rPr>
          <w:rFonts w:ascii="Arial" w:eastAsia="Arial" w:hAnsi="Arial" w:cs="Arial"/>
          <w:sz w:val="22"/>
          <w:szCs w:val="22"/>
        </w:rPr>
        <w:t>Willingness to develop own professional capacity and evaluate practice.</w:t>
      </w:r>
    </w:p>
    <w:p w14:paraId="0B5ED769" w14:textId="77777777" w:rsidR="00E52394" w:rsidRDefault="00E52394">
      <w:pPr>
        <w:rPr>
          <w:rFonts w:ascii="Arial" w:eastAsia="Arial" w:hAnsi="Arial" w:cs="Arial"/>
          <w:sz w:val="22"/>
          <w:szCs w:val="22"/>
        </w:rPr>
      </w:pPr>
    </w:p>
    <w:p w14:paraId="507A96D6" w14:textId="77777777" w:rsidR="00E52394" w:rsidRDefault="0099485E">
      <w:pPr>
        <w:rPr>
          <w:rFonts w:ascii="Arial" w:eastAsia="Arial" w:hAnsi="Arial" w:cs="Arial"/>
          <w:sz w:val="22"/>
          <w:szCs w:val="22"/>
        </w:rPr>
      </w:pPr>
      <w:r>
        <w:rPr>
          <w:rFonts w:ascii="Arial" w:eastAsia="Arial" w:hAnsi="Arial" w:cs="Arial"/>
          <w:sz w:val="22"/>
          <w:szCs w:val="22"/>
        </w:rPr>
        <w:t>Desirable Crite</w:t>
      </w:r>
      <w:r>
        <w:rPr>
          <w:rFonts w:ascii="Arial" w:eastAsia="Arial" w:hAnsi="Arial" w:cs="Arial"/>
          <w:sz w:val="22"/>
          <w:szCs w:val="22"/>
        </w:rPr>
        <w:t>ria</w:t>
      </w:r>
    </w:p>
    <w:p w14:paraId="09F9695A" w14:textId="77777777" w:rsidR="00E52394" w:rsidRDefault="00E52394">
      <w:pPr>
        <w:rPr>
          <w:rFonts w:ascii="Arial" w:eastAsia="Arial" w:hAnsi="Arial" w:cs="Arial"/>
          <w:sz w:val="22"/>
          <w:szCs w:val="22"/>
        </w:rPr>
      </w:pPr>
    </w:p>
    <w:p w14:paraId="404B4F2D" w14:textId="77777777" w:rsidR="00E52394" w:rsidRDefault="0099485E">
      <w:pPr>
        <w:numPr>
          <w:ilvl w:val="0"/>
          <w:numId w:val="1"/>
        </w:numPr>
        <w:ind w:hanging="360"/>
        <w:rPr>
          <w:rFonts w:ascii="Arial" w:eastAsia="Arial" w:hAnsi="Arial" w:cs="Arial"/>
          <w:sz w:val="22"/>
          <w:szCs w:val="22"/>
        </w:rPr>
      </w:pPr>
      <w:r>
        <w:rPr>
          <w:rFonts w:ascii="Arial" w:eastAsia="Arial" w:hAnsi="Arial" w:cs="Arial"/>
          <w:sz w:val="22"/>
          <w:szCs w:val="22"/>
        </w:rPr>
        <w:t>Experience of working for a lead learning provider.</w:t>
      </w:r>
    </w:p>
    <w:p w14:paraId="24295501" w14:textId="77777777" w:rsidR="00E52394" w:rsidRDefault="0099485E">
      <w:pPr>
        <w:numPr>
          <w:ilvl w:val="0"/>
          <w:numId w:val="1"/>
        </w:numPr>
        <w:ind w:hanging="360"/>
        <w:rPr>
          <w:rFonts w:ascii="Arial" w:eastAsia="Arial" w:hAnsi="Arial" w:cs="Arial"/>
          <w:sz w:val="22"/>
          <w:szCs w:val="22"/>
        </w:rPr>
      </w:pPr>
      <w:r>
        <w:rPr>
          <w:rFonts w:ascii="Arial" w:eastAsia="Arial" w:hAnsi="Arial" w:cs="Arial"/>
          <w:sz w:val="22"/>
          <w:szCs w:val="22"/>
        </w:rPr>
        <w:t>Ability to teach a variety of vocational areas.</w:t>
      </w:r>
    </w:p>
    <w:p w14:paraId="60AED12A" w14:textId="77777777" w:rsidR="00E52394" w:rsidRDefault="0099485E">
      <w:pPr>
        <w:numPr>
          <w:ilvl w:val="0"/>
          <w:numId w:val="1"/>
        </w:numPr>
        <w:ind w:hanging="360"/>
        <w:rPr>
          <w:rFonts w:ascii="Arial" w:eastAsia="Arial" w:hAnsi="Arial" w:cs="Arial"/>
          <w:sz w:val="22"/>
          <w:szCs w:val="22"/>
        </w:rPr>
      </w:pPr>
      <w:r>
        <w:rPr>
          <w:rFonts w:ascii="Arial" w:eastAsia="Arial" w:hAnsi="Arial" w:cs="Arial"/>
          <w:sz w:val="22"/>
          <w:szCs w:val="22"/>
        </w:rPr>
        <w:t>At least 2 years experience of delivering accredited learning</w:t>
      </w:r>
    </w:p>
    <w:p w14:paraId="2D9B353D" w14:textId="77777777" w:rsidR="00E52394" w:rsidRDefault="0099485E">
      <w:pPr>
        <w:numPr>
          <w:ilvl w:val="0"/>
          <w:numId w:val="1"/>
        </w:numPr>
        <w:ind w:hanging="360"/>
        <w:rPr>
          <w:rFonts w:ascii="Arial" w:eastAsia="Arial" w:hAnsi="Arial" w:cs="Arial"/>
          <w:sz w:val="22"/>
          <w:szCs w:val="22"/>
        </w:rPr>
      </w:pPr>
      <w:r>
        <w:rPr>
          <w:rFonts w:ascii="Arial" w:eastAsia="Arial" w:hAnsi="Arial" w:cs="Arial"/>
          <w:sz w:val="22"/>
          <w:szCs w:val="22"/>
        </w:rPr>
        <w:t>Experience of working in Further Education and/or Creative Vocational Education.</w:t>
      </w:r>
    </w:p>
    <w:p w14:paraId="36563E1A" w14:textId="77777777" w:rsidR="00E52394" w:rsidRDefault="0099485E">
      <w:pPr>
        <w:numPr>
          <w:ilvl w:val="0"/>
          <w:numId w:val="1"/>
        </w:numPr>
        <w:ind w:hanging="360"/>
        <w:rPr>
          <w:rFonts w:ascii="Arial" w:eastAsia="Arial" w:hAnsi="Arial" w:cs="Arial"/>
          <w:sz w:val="22"/>
          <w:szCs w:val="22"/>
        </w:rPr>
      </w:pPr>
      <w:r>
        <w:rPr>
          <w:rFonts w:ascii="Arial" w:eastAsia="Arial" w:hAnsi="Arial" w:cs="Arial"/>
          <w:sz w:val="22"/>
          <w:szCs w:val="22"/>
        </w:rPr>
        <w:t>Youth wo</w:t>
      </w:r>
      <w:r>
        <w:rPr>
          <w:rFonts w:ascii="Arial" w:eastAsia="Arial" w:hAnsi="Arial" w:cs="Arial"/>
          <w:sz w:val="22"/>
          <w:szCs w:val="22"/>
        </w:rPr>
        <w:t>rk, IAG or counselling qualifications</w:t>
      </w:r>
    </w:p>
    <w:p w14:paraId="2599363A" w14:textId="77777777" w:rsidR="00E52394" w:rsidRDefault="00E52394">
      <w:pPr>
        <w:rPr>
          <w:rFonts w:ascii="Arial" w:eastAsia="Arial" w:hAnsi="Arial" w:cs="Arial"/>
        </w:rPr>
      </w:pPr>
    </w:p>
    <w:p w14:paraId="01C20D31" w14:textId="77777777" w:rsidR="00E52394" w:rsidRDefault="00E52394">
      <w:pPr>
        <w:rPr>
          <w:rFonts w:ascii="Arial" w:eastAsia="Arial" w:hAnsi="Arial" w:cs="Arial"/>
        </w:rPr>
      </w:pPr>
    </w:p>
    <w:p w14:paraId="0C80B42C" w14:textId="77777777" w:rsidR="00E52394" w:rsidRDefault="0099485E">
      <w:pPr>
        <w:rPr>
          <w:rFonts w:ascii="Arial" w:eastAsia="Arial" w:hAnsi="Arial" w:cs="Arial"/>
          <w:b/>
        </w:rPr>
      </w:pPr>
      <w:r>
        <w:rPr>
          <w:rFonts w:ascii="Arial" w:eastAsia="Arial" w:hAnsi="Arial" w:cs="Arial"/>
          <w:b/>
        </w:rPr>
        <w:t>*</w:t>
      </w:r>
      <w:commentRangeStart w:id="1"/>
      <w:r>
        <w:rPr>
          <w:rFonts w:ascii="Arial" w:eastAsia="Arial" w:hAnsi="Arial" w:cs="Arial"/>
          <w:b/>
        </w:rPr>
        <w:t>Please</w:t>
      </w:r>
      <w:commentRangeEnd w:id="1"/>
      <w:r>
        <w:commentReference w:id="1"/>
      </w:r>
      <w:r>
        <w:rPr>
          <w:rFonts w:ascii="Arial" w:eastAsia="Arial" w:hAnsi="Arial" w:cs="Arial"/>
          <w:b/>
        </w:rPr>
        <w:t xml:space="preserve"> note each Dv8 course will have an assigned lead. The ‘Course Lead’ will be responsible for the full journey of the students on role within their course. They will coordinate the communication with other tutors and the learning support team and oversee all</w:t>
      </w:r>
      <w:r>
        <w:rPr>
          <w:rFonts w:ascii="Arial" w:eastAsia="Arial" w:hAnsi="Arial" w:cs="Arial"/>
          <w:b/>
        </w:rPr>
        <w:t xml:space="preserve"> tracking and assessment, liaising regularly with the Delivery and Performance Manager. For more information on the salary and criteria for this role please enquire with your application.</w:t>
      </w:r>
    </w:p>
    <w:sectPr w:rsidR="00E52394">
      <w:headerReference w:type="default" r:id="rId12"/>
      <w:footerReference w:type="default" r:id="rId13"/>
      <w:pgSz w:w="11906" w:h="16838"/>
      <w:pgMar w:top="1440" w:right="1304" w:bottom="1418" w:left="1304"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rah Bolland" w:date="2017-06-30T20:22:00Z" w:initials="">
    <w:p w14:paraId="6EAD3C1E" w14:textId="77777777" w:rsidR="00E52394" w:rsidRDefault="0099485E">
      <w:pPr>
        <w:rPr>
          <w:rFonts w:ascii="Arial" w:eastAsia="Arial" w:hAnsi="Arial" w:cs="Arial"/>
          <w:sz w:val="22"/>
          <w:szCs w:val="22"/>
        </w:rPr>
      </w:pPr>
      <w:r>
        <w:rPr>
          <w:rFonts w:ascii="Arial" w:eastAsia="Arial" w:hAnsi="Arial" w:cs="Arial"/>
          <w:sz w:val="22"/>
          <w:szCs w:val="22"/>
        </w:rPr>
        <w:t>Feel free to move or suggest moving this paragraph to another point in the JD. This is a working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D3C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D3C1E" w16cid:durableId="1D2C3E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3467" w14:textId="77777777" w:rsidR="0099485E" w:rsidRDefault="0099485E">
      <w:r>
        <w:separator/>
      </w:r>
    </w:p>
  </w:endnote>
  <w:endnote w:type="continuationSeparator" w:id="0">
    <w:p w14:paraId="42561E39" w14:textId="77777777" w:rsidR="0099485E" w:rsidRDefault="0099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3314" w14:textId="77777777" w:rsidR="00E52394" w:rsidRDefault="0099485E">
    <w:pPr>
      <w:tabs>
        <w:tab w:val="left" w:pos="6020"/>
      </w:tabs>
      <w:spacing w:after="909"/>
      <w:rPr>
        <w:rFonts w:ascii="Arial" w:eastAsia="Arial" w:hAnsi="Arial" w:cs="Arial"/>
        <w:sz w:val="20"/>
        <w:szCs w:val="20"/>
      </w:rPr>
    </w:pPr>
    <w:r>
      <w:rPr>
        <w:rFonts w:ascii="Arial" w:eastAsia="Arial" w:hAnsi="Arial" w:cs="Arial"/>
        <w:sz w:val="20"/>
        <w:szCs w:val="20"/>
      </w:rPr>
      <w:t xml:space="preserve">Music 1-5 days Tutor Job Description – June 2017.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Page </w:t>
    </w:r>
    <w:r>
      <w:fldChar w:fldCharType="begin"/>
    </w:r>
    <w:r>
      <w:instrText>PAGE</w:instrText>
    </w:r>
    <w:r w:rsidR="008B6CEC">
      <w:fldChar w:fldCharType="separate"/>
    </w:r>
    <w:r w:rsidR="008B6C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F0EF" w14:textId="77777777" w:rsidR="0099485E" w:rsidRDefault="0099485E">
      <w:r>
        <w:separator/>
      </w:r>
    </w:p>
  </w:footnote>
  <w:footnote w:type="continuationSeparator" w:id="0">
    <w:p w14:paraId="774B770D" w14:textId="77777777" w:rsidR="0099485E" w:rsidRDefault="0099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4357" w14:textId="77777777" w:rsidR="00E52394" w:rsidRDefault="0099485E">
    <w:pPr>
      <w:tabs>
        <w:tab w:val="center" w:pos="4153"/>
        <w:tab w:val="right" w:pos="8306"/>
      </w:tabs>
      <w:spacing w:before="709"/>
    </w:pPr>
    <w:r>
      <w:rPr>
        <w:noProof/>
      </w:rPr>
      <w:drawing>
        <wp:anchor distT="0" distB="0" distL="114300" distR="114300" simplePos="0" relativeHeight="251658240" behindDoc="0" locked="0" layoutInCell="1" hidden="0" allowOverlap="1" wp14:anchorId="2759347E" wp14:editId="243F908E">
          <wp:simplePos x="0" y="0"/>
          <wp:positionH relativeFrom="margin">
            <wp:posOffset>-295274</wp:posOffset>
          </wp:positionH>
          <wp:positionV relativeFrom="paragraph">
            <wp:posOffset>628650</wp:posOffset>
          </wp:positionV>
          <wp:extent cx="1090295" cy="534670"/>
          <wp:effectExtent l="0" t="0" r="0" b="0"/>
          <wp:wrapSquare wrapText="bothSides" distT="0" distB="0" distL="114300" distR="114300"/>
          <wp:docPr id="1" name="image2.jpg" descr="DV8_Sussex_siganture_logo"/>
          <wp:cNvGraphicFramePr/>
          <a:graphic xmlns:a="http://schemas.openxmlformats.org/drawingml/2006/main">
            <a:graphicData uri="http://schemas.openxmlformats.org/drawingml/2006/picture">
              <pic:pic xmlns:pic="http://schemas.openxmlformats.org/drawingml/2006/picture">
                <pic:nvPicPr>
                  <pic:cNvPr id="0" name="image2.jpg" descr="DV8_Sussex_siganture_logo"/>
                  <pic:cNvPicPr preferRelativeResize="0"/>
                </pic:nvPicPr>
                <pic:blipFill>
                  <a:blip r:embed="rId1"/>
                  <a:srcRect/>
                  <a:stretch>
                    <a:fillRect/>
                  </a:stretch>
                </pic:blipFill>
                <pic:spPr>
                  <a:xfrm>
                    <a:off x="0" y="0"/>
                    <a:ext cx="1090295" cy="534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163E"/>
    <w:multiLevelType w:val="multilevel"/>
    <w:tmpl w:val="18CE14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39132E9"/>
    <w:multiLevelType w:val="multilevel"/>
    <w:tmpl w:val="9C5CF9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2C924FB"/>
    <w:multiLevelType w:val="multilevel"/>
    <w:tmpl w:val="E66687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2394"/>
    <w:rsid w:val="008B6CEC"/>
    <w:rsid w:val="0099485E"/>
    <w:rsid w:val="00E5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A41E"/>
  <w15:docId w15:val="{3FEAAB7D-D421-4C74-A95A-3C6F1CA7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6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v8sussex.com/music-production-cour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v8sussex.com/introduction-music-media-digital-cour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2017-08-02T11:05:00Z</dcterms:created>
  <dcterms:modified xsi:type="dcterms:W3CDTF">2017-08-02T11:06:00Z</dcterms:modified>
</cp:coreProperties>
</file>